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D84" w:rsidRPr="00A53D84" w:rsidRDefault="00A53D84" w:rsidP="003E470B">
      <w:pPr>
        <w:jc w:val="center"/>
        <w:rPr>
          <w:rFonts w:ascii="Times New Roman" w:hAnsi="Times New Roman" w:cs="Times New Roman"/>
          <w:b/>
          <w:sz w:val="28"/>
          <w:szCs w:val="28"/>
          <w:lang w:eastAsia="ru-RU"/>
        </w:rPr>
      </w:pPr>
      <w:bookmarkStart w:id="0" w:name="_Toc20860056"/>
      <w:r w:rsidRPr="00A53D84">
        <w:rPr>
          <w:rFonts w:ascii="Times New Roman" w:hAnsi="Times New Roman" w:cs="Times New Roman"/>
          <w:b/>
          <w:sz w:val="28"/>
          <w:szCs w:val="28"/>
          <w:lang w:eastAsia="ru-RU"/>
        </w:rPr>
        <w:t>Пояснительная записка</w:t>
      </w:r>
    </w:p>
    <w:p w:rsidR="003E470B" w:rsidRPr="00A53D84" w:rsidRDefault="0099594A" w:rsidP="003E470B">
      <w:pPr>
        <w:jc w:val="center"/>
        <w:rPr>
          <w:rFonts w:ascii="Times New Roman" w:hAnsi="Times New Roman" w:cs="Times New Roman"/>
          <w:sz w:val="24"/>
          <w:szCs w:val="24"/>
          <w:lang w:eastAsia="ru-RU"/>
        </w:rPr>
      </w:pPr>
      <w:r w:rsidRPr="00A53D84">
        <w:rPr>
          <w:rFonts w:ascii="Times New Roman" w:hAnsi="Times New Roman" w:cs="Times New Roman"/>
          <w:b/>
          <w:sz w:val="24"/>
          <w:szCs w:val="24"/>
          <w:lang w:eastAsia="ru-RU"/>
        </w:rPr>
        <w:t>Тема:</w:t>
      </w:r>
      <w:r w:rsidRPr="00A53D84">
        <w:rPr>
          <w:rFonts w:ascii="Times New Roman" w:hAnsi="Times New Roman" w:cs="Times New Roman"/>
          <w:sz w:val="24"/>
          <w:szCs w:val="24"/>
          <w:lang w:eastAsia="ru-RU"/>
        </w:rPr>
        <w:t xml:space="preserve"> </w:t>
      </w:r>
      <w:r w:rsidR="003E470B" w:rsidRPr="00A53D84">
        <w:rPr>
          <w:rFonts w:ascii="Times New Roman" w:hAnsi="Times New Roman" w:cs="Times New Roman"/>
          <w:sz w:val="24"/>
          <w:szCs w:val="24"/>
          <w:lang w:eastAsia="ru-RU"/>
        </w:rPr>
        <w:t xml:space="preserve">Создание </w:t>
      </w:r>
      <w:r w:rsidR="00A53D84" w:rsidRPr="00A53D84">
        <w:rPr>
          <w:rFonts w:ascii="Times New Roman" w:hAnsi="Times New Roman" w:cs="Times New Roman"/>
          <w:sz w:val="24"/>
          <w:szCs w:val="24"/>
          <w:lang w:eastAsia="ru-RU"/>
        </w:rPr>
        <w:t>обучающей игры на тему ПДД для младших школьников</w:t>
      </w:r>
    </w:p>
    <w:p w:rsidR="0099594A" w:rsidRPr="00A53D84" w:rsidRDefault="0099594A" w:rsidP="00A53D84">
      <w:pPr>
        <w:rPr>
          <w:rFonts w:ascii="Times New Roman" w:hAnsi="Times New Roman" w:cs="Times New Roman"/>
          <w:sz w:val="24"/>
          <w:szCs w:val="24"/>
          <w:lang w:eastAsia="ru-RU"/>
        </w:rPr>
      </w:pPr>
      <w:r w:rsidRPr="00A53D84">
        <w:rPr>
          <w:rFonts w:ascii="Times New Roman" w:hAnsi="Times New Roman" w:cs="Times New Roman"/>
          <w:sz w:val="24"/>
          <w:szCs w:val="24"/>
          <w:lang w:eastAsia="ru-RU"/>
        </w:rPr>
        <w:t xml:space="preserve">Автор: </w:t>
      </w:r>
      <w:proofErr w:type="spellStart"/>
      <w:r w:rsidRPr="00A53D84">
        <w:rPr>
          <w:rFonts w:ascii="Times New Roman" w:hAnsi="Times New Roman" w:cs="Times New Roman"/>
          <w:sz w:val="24"/>
          <w:szCs w:val="24"/>
          <w:lang w:eastAsia="ru-RU"/>
        </w:rPr>
        <w:t>Палхаев</w:t>
      </w:r>
      <w:proofErr w:type="spellEnd"/>
      <w:r w:rsidRPr="00A53D84">
        <w:rPr>
          <w:rFonts w:ascii="Times New Roman" w:hAnsi="Times New Roman" w:cs="Times New Roman"/>
          <w:sz w:val="24"/>
          <w:szCs w:val="24"/>
          <w:lang w:eastAsia="ru-RU"/>
        </w:rPr>
        <w:t xml:space="preserve"> Тимур Борисович</w:t>
      </w:r>
      <w:r w:rsidR="00A53D84">
        <w:rPr>
          <w:rFonts w:ascii="Times New Roman" w:hAnsi="Times New Roman" w:cs="Times New Roman"/>
          <w:sz w:val="24"/>
          <w:szCs w:val="24"/>
          <w:lang w:eastAsia="ru-RU"/>
        </w:rPr>
        <w:t>, 11 «в» класс.</w:t>
      </w:r>
    </w:p>
    <w:p w:rsidR="0099594A" w:rsidRPr="00A53D84" w:rsidRDefault="0099594A" w:rsidP="00A53D84">
      <w:pPr>
        <w:rPr>
          <w:rFonts w:ascii="Times New Roman" w:hAnsi="Times New Roman" w:cs="Times New Roman"/>
          <w:sz w:val="24"/>
          <w:szCs w:val="24"/>
          <w:lang w:eastAsia="ru-RU"/>
        </w:rPr>
      </w:pPr>
      <w:r w:rsidRPr="00A53D84">
        <w:rPr>
          <w:rFonts w:ascii="Times New Roman" w:hAnsi="Times New Roman" w:cs="Times New Roman"/>
          <w:sz w:val="24"/>
          <w:szCs w:val="24"/>
          <w:lang w:eastAsia="ru-RU"/>
        </w:rPr>
        <w:t xml:space="preserve">Руководитель: Андреева Ольга </w:t>
      </w:r>
      <w:proofErr w:type="spellStart"/>
      <w:r w:rsidRPr="00A53D84">
        <w:rPr>
          <w:rFonts w:ascii="Times New Roman" w:hAnsi="Times New Roman" w:cs="Times New Roman"/>
          <w:sz w:val="24"/>
          <w:szCs w:val="24"/>
          <w:lang w:eastAsia="ru-RU"/>
        </w:rPr>
        <w:t>Кимовна</w:t>
      </w:r>
      <w:proofErr w:type="spellEnd"/>
      <w:r w:rsidRPr="00A53D84">
        <w:rPr>
          <w:rFonts w:ascii="Times New Roman" w:hAnsi="Times New Roman" w:cs="Times New Roman"/>
          <w:sz w:val="24"/>
          <w:szCs w:val="24"/>
          <w:lang w:eastAsia="ru-RU"/>
        </w:rPr>
        <w:t>, учитель информатики и ИКТ</w:t>
      </w:r>
      <w:r w:rsidR="00A53D84">
        <w:rPr>
          <w:rFonts w:ascii="Times New Roman" w:hAnsi="Times New Roman" w:cs="Times New Roman"/>
          <w:sz w:val="24"/>
          <w:szCs w:val="24"/>
          <w:lang w:eastAsia="ru-RU"/>
        </w:rPr>
        <w:t>.</w:t>
      </w:r>
    </w:p>
    <w:p w:rsidR="0001339F" w:rsidRPr="00A53D84" w:rsidRDefault="0001339F" w:rsidP="0001339F">
      <w:pPr>
        <w:pStyle w:val="1"/>
        <w:jc w:val="center"/>
        <w:rPr>
          <w:rFonts w:ascii="Times New Roman" w:hAnsi="Times New Roman"/>
          <w:sz w:val="24"/>
          <w:szCs w:val="24"/>
        </w:rPr>
      </w:pPr>
      <w:r w:rsidRPr="00A53D84">
        <w:rPr>
          <w:rFonts w:ascii="Times New Roman" w:hAnsi="Times New Roman"/>
          <w:sz w:val="24"/>
          <w:szCs w:val="24"/>
        </w:rPr>
        <w:t>Введение</w:t>
      </w:r>
      <w:bookmarkEnd w:id="0"/>
    </w:p>
    <w:p w:rsidR="0001339F" w:rsidRPr="00A53D84" w:rsidRDefault="0001339F" w:rsidP="0001339F">
      <w:pPr>
        <w:pStyle w:val="a3"/>
        <w:spacing w:line="360" w:lineRule="auto"/>
        <w:ind w:firstLine="567"/>
        <w:jc w:val="both"/>
      </w:pPr>
      <w:r w:rsidRPr="00A53D84">
        <w:t>За последние 10 лет дорожно-транспортный травматизм в России вырос до уровня социально-экономической и демографической проблемы, что наносит значительный ущерб экономики России.</w:t>
      </w:r>
    </w:p>
    <w:p w:rsidR="0001339F" w:rsidRPr="00A53D84" w:rsidRDefault="0001339F" w:rsidP="0001339F">
      <w:pPr>
        <w:pStyle w:val="a3"/>
        <w:spacing w:line="360" w:lineRule="auto"/>
        <w:ind w:firstLine="709"/>
        <w:jc w:val="both"/>
      </w:pPr>
      <w:r w:rsidRPr="00A53D84">
        <w:t>Основными видами дорожно-транспортных происшествий являются наезд на пешехода, столкновение и опрокидывание автотранспорта, нарушение Правил дорожного движения, как водителями, так и пешеходами, неправильный выбор скорости движения. В результате чего погибают люди, а особенно ужасно, что гибнут дети.</w:t>
      </w:r>
    </w:p>
    <w:p w:rsidR="0001339F" w:rsidRPr="00A53D84" w:rsidRDefault="0001339F" w:rsidP="0001339F">
      <w:pPr>
        <w:pStyle w:val="1"/>
        <w:jc w:val="center"/>
        <w:rPr>
          <w:rFonts w:ascii="Times New Roman" w:hAnsi="Times New Roman"/>
          <w:sz w:val="24"/>
          <w:szCs w:val="24"/>
        </w:rPr>
      </w:pPr>
      <w:bookmarkStart w:id="1" w:name="_Toc20860057"/>
      <w:r w:rsidRPr="00A53D84">
        <w:rPr>
          <w:rFonts w:ascii="Times New Roman" w:hAnsi="Times New Roman"/>
          <w:sz w:val="24"/>
          <w:szCs w:val="24"/>
        </w:rPr>
        <w:t>Актуальность</w:t>
      </w:r>
      <w:bookmarkEnd w:id="1"/>
    </w:p>
    <w:p w:rsidR="0001339F" w:rsidRPr="00A53D84" w:rsidRDefault="0001339F" w:rsidP="0001339F">
      <w:pPr>
        <w:pStyle w:val="a3"/>
        <w:spacing w:line="360" w:lineRule="auto"/>
        <w:ind w:firstLine="567"/>
        <w:jc w:val="both"/>
      </w:pPr>
      <w:r w:rsidRPr="00A53D84">
        <w:t xml:space="preserve">Актуальность и просто жизненная необходимость обучения детей Правилам дорожного движения несомненна. Статистика утверждает, что очень часто причиной </w:t>
      </w:r>
      <w:proofErr w:type="spellStart"/>
      <w:r w:rsidRPr="00A53D84">
        <w:t>дорожно</w:t>
      </w:r>
      <w:proofErr w:type="spellEnd"/>
      <w:r w:rsidRPr="00A53D84">
        <w:t xml:space="preserve"> – транспортных происшествий является именно дети. Первой причиной является то, что дошкольники ещё в должной степени не умеют управлять своими поведением, у них ещё не выработалась способность предвидеть возможную опасность, поэтому они безмятежно выбегают на дорогу. Во многом безопасность пешехода зависит от соблюдения им правил поведения на улице, поэтому необходимо обучать детей Правилам безопасного поведения на дорогах через дидактические игры и упражнения, подвижные игры, сюжетно – ролевые игры и на площадках по ПДД.</w:t>
      </w:r>
    </w:p>
    <w:p w:rsidR="003E470B" w:rsidRPr="00A53D84" w:rsidRDefault="003E470B" w:rsidP="003E470B">
      <w:pPr>
        <w:pStyle w:val="a3"/>
        <w:spacing w:line="360" w:lineRule="auto"/>
        <w:ind w:firstLine="567"/>
        <w:jc w:val="both"/>
      </w:pPr>
      <w:bookmarkStart w:id="2" w:name="_Toc20860059"/>
      <w:r w:rsidRPr="00A53D84">
        <w:rPr>
          <w:b/>
          <w:i/>
        </w:rPr>
        <w:t>Цель работы</w:t>
      </w:r>
      <w:r w:rsidRPr="00A53D84">
        <w:t xml:space="preserve"> с</w:t>
      </w:r>
      <w:r w:rsidR="00A53D84" w:rsidRPr="00A53D84">
        <w:t xml:space="preserve">остоит в создания игры на тему </w:t>
      </w:r>
      <w:r w:rsidRPr="00A53D84">
        <w:t>ПДД для ознакомления младших школьников.</w:t>
      </w:r>
    </w:p>
    <w:p w:rsidR="003E470B" w:rsidRPr="00A53D84" w:rsidRDefault="003E470B" w:rsidP="003E470B">
      <w:pPr>
        <w:pStyle w:val="a3"/>
        <w:spacing w:line="360" w:lineRule="auto"/>
        <w:ind w:firstLine="567"/>
        <w:jc w:val="both"/>
      </w:pPr>
      <w:r w:rsidRPr="00A53D84">
        <w:t xml:space="preserve">Для реализации данной цели я решил следующие </w:t>
      </w:r>
      <w:r w:rsidRPr="00A53D84">
        <w:rPr>
          <w:b/>
          <w:i/>
        </w:rPr>
        <w:t>задачи:</w:t>
      </w:r>
    </w:p>
    <w:p w:rsidR="00A53D84" w:rsidRPr="00A53D84" w:rsidRDefault="00A53D84" w:rsidP="00A53D84">
      <w:pPr>
        <w:pStyle w:val="a3"/>
        <w:numPr>
          <w:ilvl w:val="0"/>
          <w:numId w:val="4"/>
        </w:numPr>
        <w:spacing w:line="360" w:lineRule="auto"/>
        <w:jc w:val="both"/>
      </w:pPr>
      <w:r w:rsidRPr="00A53D84">
        <w:rPr>
          <w:shd w:val="clear" w:color="auto" w:fill="FFFFFF"/>
        </w:rPr>
        <w:t>Работа с литературными источниками, поиск информации в интернете, исследование статей по данной теме;</w:t>
      </w:r>
    </w:p>
    <w:p w:rsidR="003E470B" w:rsidRPr="00A53D84" w:rsidRDefault="003E470B" w:rsidP="003E470B">
      <w:pPr>
        <w:pStyle w:val="a3"/>
        <w:numPr>
          <w:ilvl w:val="0"/>
          <w:numId w:val="4"/>
        </w:numPr>
        <w:spacing w:line="360" w:lineRule="auto"/>
        <w:jc w:val="both"/>
      </w:pPr>
      <w:r w:rsidRPr="00A53D84">
        <w:t>Выбор дорожных знаков;</w:t>
      </w:r>
    </w:p>
    <w:p w:rsidR="003E470B" w:rsidRPr="00A53D84" w:rsidRDefault="003E470B" w:rsidP="003E470B">
      <w:pPr>
        <w:pStyle w:val="a3"/>
        <w:numPr>
          <w:ilvl w:val="0"/>
          <w:numId w:val="4"/>
        </w:numPr>
        <w:spacing w:line="360" w:lineRule="auto"/>
        <w:jc w:val="both"/>
      </w:pPr>
      <w:r w:rsidRPr="00A53D84">
        <w:t xml:space="preserve">Изучение всех игровых движков, то есть программного обеспечения;   </w:t>
      </w:r>
    </w:p>
    <w:p w:rsidR="00A53D84" w:rsidRPr="00A53D84" w:rsidRDefault="003E470B" w:rsidP="00A53D84">
      <w:pPr>
        <w:pStyle w:val="a3"/>
        <w:numPr>
          <w:ilvl w:val="0"/>
          <w:numId w:val="4"/>
        </w:numPr>
        <w:spacing w:line="360" w:lineRule="auto"/>
        <w:jc w:val="both"/>
      </w:pPr>
      <w:r w:rsidRPr="00A53D84">
        <w:t>Создание игры на «</w:t>
      </w:r>
      <w:proofErr w:type="spellStart"/>
      <w:r w:rsidRPr="00A53D84">
        <w:t>Construct</w:t>
      </w:r>
      <w:proofErr w:type="spellEnd"/>
      <w:r w:rsidRPr="00A53D84">
        <w:t xml:space="preserve"> 2»;</w:t>
      </w:r>
    </w:p>
    <w:p w:rsidR="00B2709A" w:rsidRPr="00A53D84" w:rsidRDefault="003E470B" w:rsidP="00A53D84">
      <w:pPr>
        <w:pStyle w:val="a3"/>
        <w:numPr>
          <w:ilvl w:val="0"/>
          <w:numId w:val="4"/>
        </w:numPr>
        <w:spacing w:line="360" w:lineRule="auto"/>
        <w:jc w:val="both"/>
      </w:pPr>
      <w:r w:rsidRPr="00A53D84">
        <w:t>Проведение классного часа</w:t>
      </w:r>
    </w:p>
    <w:p w:rsidR="003E470B" w:rsidRPr="00A53D84" w:rsidRDefault="003E470B" w:rsidP="00B2709A">
      <w:pPr>
        <w:pStyle w:val="a3"/>
        <w:spacing w:line="360" w:lineRule="auto"/>
        <w:rPr>
          <w:color w:val="000000"/>
          <w:shd w:val="clear" w:color="auto" w:fill="FFFFFF"/>
        </w:rPr>
      </w:pPr>
      <w:r w:rsidRPr="00A53D84">
        <w:rPr>
          <w:rStyle w:val="a5"/>
          <w:i/>
          <w:color w:val="000000"/>
          <w:bdr w:val="none" w:sz="0" w:space="0" w:color="auto" w:frame="1"/>
          <w:shd w:val="clear" w:color="auto" w:fill="FFFFFF"/>
        </w:rPr>
        <w:t>Гипотеза проекта:</w:t>
      </w:r>
      <w:r w:rsidRPr="00A53D84">
        <w:rPr>
          <w:rStyle w:val="a5"/>
          <w:color w:val="000000"/>
          <w:bdr w:val="none" w:sz="0" w:space="0" w:color="auto" w:frame="1"/>
          <w:shd w:val="clear" w:color="auto" w:fill="FFFFFF"/>
        </w:rPr>
        <w:t xml:space="preserve"> </w:t>
      </w:r>
      <w:r w:rsidRPr="00A53D84">
        <w:rPr>
          <w:color w:val="000000"/>
          <w:shd w:val="clear" w:color="auto" w:fill="FFFFFF"/>
        </w:rPr>
        <w:t xml:space="preserve">исходя из цели и задач, проводимого проекта я выдвигаю следующую гипотезу: в результате реализации проекта у учащихся младших классов </w:t>
      </w:r>
      <w:r w:rsidRPr="00A53D84">
        <w:rPr>
          <w:color w:val="000000"/>
          <w:shd w:val="clear" w:color="auto" w:fill="FFFFFF"/>
        </w:rPr>
        <w:lastRenderedPageBreak/>
        <w:t>должны сформироваться следующие параметры правил безопасного поведения на улицах и дорогах:</w:t>
      </w:r>
    </w:p>
    <w:p w:rsidR="003E470B" w:rsidRPr="00A53D84" w:rsidRDefault="003E470B" w:rsidP="00B2709A">
      <w:pPr>
        <w:spacing w:after="0" w:line="360" w:lineRule="auto"/>
        <w:ind w:firstLine="709"/>
        <w:rPr>
          <w:rFonts w:ascii="Times New Roman" w:hAnsi="Times New Roman" w:cs="Times New Roman"/>
          <w:color w:val="000000"/>
          <w:sz w:val="24"/>
          <w:szCs w:val="24"/>
          <w:shd w:val="clear" w:color="auto" w:fill="FFFFFF"/>
        </w:rPr>
      </w:pPr>
      <w:r w:rsidRPr="00A53D84">
        <w:rPr>
          <w:rFonts w:ascii="Times New Roman" w:hAnsi="Times New Roman" w:cs="Times New Roman"/>
          <w:color w:val="000000"/>
          <w:sz w:val="24"/>
          <w:szCs w:val="24"/>
          <w:shd w:val="clear" w:color="auto" w:fill="FFFFFF"/>
        </w:rPr>
        <w:t>-отношение к ПДД как к важной общественной ценности;</w:t>
      </w:r>
    </w:p>
    <w:p w:rsidR="003E470B" w:rsidRPr="00A53D84" w:rsidRDefault="003E470B" w:rsidP="00B2709A">
      <w:pPr>
        <w:spacing w:after="0" w:line="360" w:lineRule="auto"/>
        <w:ind w:firstLine="709"/>
        <w:rPr>
          <w:rFonts w:ascii="Times New Roman" w:hAnsi="Times New Roman" w:cs="Times New Roman"/>
          <w:color w:val="000000"/>
          <w:sz w:val="24"/>
          <w:szCs w:val="24"/>
          <w:shd w:val="clear" w:color="auto" w:fill="FFFFFF"/>
        </w:rPr>
      </w:pPr>
      <w:r w:rsidRPr="00A53D84">
        <w:rPr>
          <w:rFonts w:ascii="Times New Roman" w:hAnsi="Times New Roman" w:cs="Times New Roman"/>
          <w:color w:val="000000"/>
          <w:sz w:val="24"/>
          <w:szCs w:val="24"/>
          <w:shd w:val="clear" w:color="auto" w:fill="FFFFFF"/>
        </w:rPr>
        <w:t>- владение навыками безопасного поведения на улицах и дорогах.</w:t>
      </w:r>
    </w:p>
    <w:p w:rsidR="003E470B" w:rsidRPr="00A53D84" w:rsidRDefault="003E470B" w:rsidP="00B2709A">
      <w:pPr>
        <w:spacing w:after="0" w:line="360" w:lineRule="auto"/>
        <w:ind w:firstLine="709"/>
        <w:rPr>
          <w:rFonts w:ascii="Times New Roman" w:hAnsi="Times New Roman" w:cs="Times New Roman"/>
          <w:color w:val="000000"/>
          <w:sz w:val="24"/>
          <w:szCs w:val="24"/>
          <w:shd w:val="clear" w:color="auto" w:fill="FFFFFF"/>
        </w:rPr>
      </w:pPr>
      <w:r w:rsidRPr="00A53D84">
        <w:rPr>
          <w:rFonts w:ascii="Times New Roman" w:hAnsi="Times New Roman" w:cs="Times New Roman"/>
          <w:b/>
          <w:i/>
          <w:iCs/>
          <w:color w:val="000000"/>
          <w:sz w:val="24"/>
          <w:szCs w:val="24"/>
          <w:bdr w:val="none" w:sz="0" w:space="0" w:color="auto" w:frame="1"/>
          <w:shd w:val="clear" w:color="auto" w:fill="FFFFFF"/>
        </w:rPr>
        <w:t>Предметом проекта</w:t>
      </w:r>
      <w:r w:rsidRPr="00A53D84">
        <w:rPr>
          <w:rFonts w:ascii="Times New Roman" w:hAnsi="Times New Roman" w:cs="Times New Roman"/>
          <w:i/>
          <w:iCs/>
          <w:color w:val="000000"/>
          <w:sz w:val="24"/>
          <w:szCs w:val="24"/>
          <w:bdr w:val="none" w:sz="0" w:space="0" w:color="auto" w:frame="1"/>
          <w:shd w:val="clear" w:color="auto" w:fill="FFFFFF"/>
        </w:rPr>
        <w:t> </w:t>
      </w:r>
      <w:r w:rsidRPr="00A53D84">
        <w:rPr>
          <w:rFonts w:ascii="Times New Roman" w:hAnsi="Times New Roman" w:cs="Times New Roman"/>
          <w:color w:val="000000"/>
          <w:sz w:val="24"/>
          <w:szCs w:val="24"/>
          <w:shd w:val="clear" w:color="auto" w:fill="FFFFFF"/>
        </w:rPr>
        <w:t>являются знания и умения по ПДД учащимися начальной школы.</w:t>
      </w:r>
    </w:p>
    <w:p w:rsidR="0033224C" w:rsidRDefault="003E470B" w:rsidP="00B2709A">
      <w:pPr>
        <w:spacing w:after="0" w:line="360" w:lineRule="auto"/>
        <w:ind w:firstLine="709"/>
        <w:rPr>
          <w:rFonts w:ascii="Times New Roman" w:hAnsi="Times New Roman" w:cs="Times New Roman"/>
          <w:color w:val="000000"/>
          <w:sz w:val="24"/>
          <w:szCs w:val="24"/>
          <w:shd w:val="clear" w:color="auto" w:fill="FFFFFF"/>
        </w:rPr>
      </w:pPr>
      <w:r w:rsidRPr="00A53D84">
        <w:rPr>
          <w:rFonts w:ascii="Times New Roman" w:hAnsi="Times New Roman" w:cs="Times New Roman"/>
          <w:b/>
          <w:i/>
          <w:iCs/>
          <w:color w:val="000000"/>
          <w:sz w:val="24"/>
          <w:szCs w:val="24"/>
          <w:bdr w:val="none" w:sz="0" w:space="0" w:color="auto" w:frame="1"/>
          <w:shd w:val="clear" w:color="auto" w:fill="FFFFFF"/>
        </w:rPr>
        <w:t>Объектом проекта</w:t>
      </w:r>
      <w:r w:rsidRPr="00A53D84">
        <w:rPr>
          <w:rFonts w:ascii="Times New Roman" w:hAnsi="Times New Roman" w:cs="Times New Roman"/>
          <w:i/>
          <w:iCs/>
          <w:color w:val="000000"/>
          <w:sz w:val="24"/>
          <w:szCs w:val="24"/>
          <w:bdr w:val="none" w:sz="0" w:space="0" w:color="auto" w:frame="1"/>
          <w:shd w:val="clear" w:color="auto" w:fill="FFFFFF"/>
        </w:rPr>
        <w:t> </w:t>
      </w:r>
      <w:r w:rsidRPr="00A53D84">
        <w:rPr>
          <w:rFonts w:ascii="Times New Roman" w:hAnsi="Times New Roman" w:cs="Times New Roman"/>
          <w:color w:val="000000"/>
          <w:sz w:val="24"/>
          <w:szCs w:val="24"/>
          <w:shd w:val="clear" w:color="auto" w:fill="FFFFFF"/>
        </w:rPr>
        <w:t xml:space="preserve">определены учащиеся начальной школы МБОУ </w:t>
      </w:r>
      <w:proofErr w:type="spellStart"/>
      <w:r w:rsidRPr="00A53D84">
        <w:rPr>
          <w:rFonts w:ascii="Times New Roman" w:hAnsi="Times New Roman" w:cs="Times New Roman"/>
          <w:color w:val="000000"/>
          <w:sz w:val="24"/>
          <w:szCs w:val="24"/>
          <w:shd w:val="clear" w:color="auto" w:fill="FFFFFF"/>
        </w:rPr>
        <w:t>Кутуликская</w:t>
      </w:r>
      <w:proofErr w:type="spellEnd"/>
      <w:r w:rsidRPr="00A53D84">
        <w:rPr>
          <w:rFonts w:ascii="Times New Roman" w:hAnsi="Times New Roman" w:cs="Times New Roman"/>
          <w:color w:val="000000"/>
          <w:sz w:val="24"/>
          <w:szCs w:val="24"/>
          <w:shd w:val="clear" w:color="auto" w:fill="FFFFFF"/>
        </w:rPr>
        <w:t xml:space="preserve"> </w:t>
      </w:r>
    </w:p>
    <w:p w:rsidR="003E470B" w:rsidRDefault="003E470B" w:rsidP="0033224C">
      <w:pPr>
        <w:spacing w:after="0" w:line="360" w:lineRule="auto"/>
        <w:rPr>
          <w:rFonts w:ascii="Times New Roman" w:hAnsi="Times New Roman" w:cs="Times New Roman"/>
          <w:color w:val="000000"/>
          <w:sz w:val="24"/>
          <w:szCs w:val="24"/>
          <w:shd w:val="clear" w:color="auto" w:fill="FFFFFF"/>
        </w:rPr>
      </w:pPr>
      <w:r w:rsidRPr="00A53D84">
        <w:rPr>
          <w:rFonts w:ascii="Times New Roman" w:hAnsi="Times New Roman" w:cs="Times New Roman"/>
          <w:color w:val="000000"/>
          <w:sz w:val="24"/>
          <w:szCs w:val="24"/>
          <w:shd w:val="clear" w:color="auto" w:fill="FFFFFF"/>
        </w:rPr>
        <w:t>СОШ.</w:t>
      </w:r>
    </w:p>
    <w:p w:rsidR="0033224C" w:rsidRPr="0033224C" w:rsidRDefault="0033224C" w:rsidP="0033224C">
      <w:pPr>
        <w:spacing w:after="0" w:line="360" w:lineRule="auto"/>
        <w:rPr>
          <w:rFonts w:ascii="Times New Roman" w:hAnsi="Times New Roman" w:cs="Times New Roman"/>
          <w:sz w:val="24"/>
          <w:szCs w:val="24"/>
          <w:shd w:val="clear" w:color="auto" w:fill="FFFFFF"/>
        </w:rPr>
      </w:pPr>
      <w:r w:rsidRPr="0033224C">
        <w:rPr>
          <w:rFonts w:ascii="Times New Roman" w:hAnsi="Times New Roman" w:cs="Times New Roman"/>
          <w:sz w:val="24"/>
          <w:szCs w:val="24"/>
          <w:shd w:val="clear" w:color="auto" w:fill="FFFFFF"/>
        </w:rPr>
        <w:t>Риски</w:t>
      </w:r>
      <w:r w:rsidRPr="0033224C">
        <w:rPr>
          <w:rFonts w:ascii="Times New Roman" w:hAnsi="Times New Roman" w:cs="Times New Roman"/>
          <w:sz w:val="24"/>
          <w:szCs w:val="24"/>
          <w:shd w:val="clear" w:color="auto" w:fill="FFFFFF"/>
          <w:lang w:val="en-US"/>
        </w:rPr>
        <w:t>:</w:t>
      </w:r>
    </w:p>
    <w:p w:rsidR="00000000" w:rsidRPr="0033224C" w:rsidRDefault="0033224C" w:rsidP="0033224C">
      <w:pPr>
        <w:numPr>
          <w:ilvl w:val="0"/>
          <w:numId w:val="6"/>
        </w:numPr>
        <w:spacing w:after="0" w:line="360" w:lineRule="auto"/>
        <w:rPr>
          <w:rFonts w:ascii="Times New Roman" w:hAnsi="Times New Roman" w:cs="Times New Roman"/>
          <w:sz w:val="24"/>
          <w:szCs w:val="24"/>
          <w:shd w:val="clear" w:color="auto" w:fill="FFFFFF"/>
        </w:rPr>
      </w:pPr>
      <w:r w:rsidRPr="0033224C">
        <w:rPr>
          <w:rFonts w:ascii="Times New Roman" w:hAnsi="Times New Roman" w:cs="Times New Roman"/>
          <w:sz w:val="24"/>
          <w:szCs w:val="24"/>
          <w:shd w:val="clear" w:color="auto" w:fill="FFFFFF"/>
        </w:rPr>
        <w:t>Это тема может быть скучна для 8 летних детей</w:t>
      </w:r>
    </w:p>
    <w:p w:rsidR="00000000" w:rsidRPr="0033224C" w:rsidRDefault="0033224C" w:rsidP="0033224C">
      <w:pPr>
        <w:numPr>
          <w:ilvl w:val="0"/>
          <w:numId w:val="6"/>
        </w:numPr>
        <w:spacing w:after="0" w:line="360" w:lineRule="auto"/>
        <w:rPr>
          <w:rFonts w:ascii="Times New Roman" w:hAnsi="Times New Roman" w:cs="Times New Roman"/>
          <w:sz w:val="24"/>
          <w:szCs w:val="24"/>
          <w:shd w:val="clear" w:color="auto" w:fill="FFFFFF"/>
        </w:rPr>
      </w:pPr>
      <w:r w:rsidRPr="0033224C">
        <w:rPr>
          <w:rFonts w:ascii="Times New Roman" w:hAnsi="Times New Roman" w:cs="Times New Roman"/>
          <w:sz w:val="24"/>
          <w:szCs w:val="24"/>
          <w:shd w:val="clear" w:color="auto" w:fill="FFFFFF"/>
        </w:rPr>
        <w:t xml:space="preserve"> Трудно провести классный час в младших классах</w:t>
      </w:r>
    </w:p>
    <w:p w:rsidR="0033224C" w:rsidRPr="00A53D84" w:rsidRDefault="0033224C" w:rsidP="0033224C">
      <w:pPr>
        <w:spacing w:after="0" w:line="360" w:lineRule="auto"/>
        <w:rPr>
          <w:rFonts w:ascii="Times New Roman" w:hAnsi="Times New Roman" w:cs="Times New Roman"/>
          <w:sz w:val="24"/>
          <w:szCs w:val="24"/>
          <w:shd w:val="clear" w:color="auto" w:fill="FFFFFF"/>
        </w:rPr>
      </w:pPr>
    </w:p>
    <w:p w:rsidR="003E470B" w:rsidRPr="00A53D84" w:rsidRDefault="003E470B" w:rsidP="00B2709A">
      <w:pPr>
        <w:spacing w:line="360" w:lineRule="auto"/>
        <w:ind w:firstLine="709"/>
        <w:rPr>
          <w:rFonts w:ascii="Times New Roman" w:hAnsi="Times New Roman" w:cs="Times New Roman"/>
          <w:b/>
          <w:i/>
          <w:sz w:val="24"/>
          <w:szCs w:val="24"/>
          <w:shd w:val="clear" w:color="auto" w:fill="FFFFFF"/>
        </w:rPr>
      </w:pPr>
      <w:r w:rsidRPr="00A53D84">
        <w:rPr>
          <w:rFonts w:ascii="Times New Roman" w:hAnsi="Times New Roman" w:cs="Times New Roman"/>
          <w:b/>
          <w:i/>
          <w:sz w:val="24"/>
          <w:szCs w:val="24"/>
          <w:shd w:val="clear" w:color="auto" w:fill="FFFFFF"/>
        </w:rPr>
        <w:t>Этапы реализации проекта</w:t>
      </w:r>
    </w:p>
    <w:p w:rsidR="003E470B" w:rsidRPr="00A53D84" w:rsidRDefault="003E470B" w:rsidP="00B2709A">
      <w:pPr>
        <w:pStyle w:val="a4"/>
        <w:numPr>
          <w:ilvl w:val="0"/>
          <w:numId w:val="5"/>
        </w:numPr>
        <w:spacing w:after="0" w:line="360" w:lineRule="auto"/>
        <w:rPr>
          <w:shd w:val="clear" w:color="auto" w:fill="FFFFFF"/>
        </w:rPr>
      </w:pPr>
      <w:r w:rsidRPr="00A53D84">
        <w:rPr>
          <w:shd w:val="clear" w:color="auto" w:fill="FFFFFF"/>
        </w:rPr>
        <w:t>Теоретическая часть: работа с источниками информации по теме проекта.</w:t>
      </w:r>
    </w:p>
    <w:p w:rsidR="003E470B" w:rsidRPr="00A53D84" w:rsidRDefault="003E470B" w:rsidP="00B2709A">
      <w:pPr>
        <w:pStyle w:val="a4"/>
        <w:numPr>
          <w:ilvl w:val="0"/>
          <w:numId w:val="5"/>
        </w:numPr>
        <w:spacing w:after="0" w:line="360" w:lineRule="auto"/>
        <w:rPr>
          <w:shd w:val="clear" w:color="auto" w:fill="FFFFFF"/>
        </w:rPr>
      </w:pPr>
      <w:r w:rsidRPr="00A53D84">
        <w:rPr>
          <w:shd w:val="clear" w:color="auto" w:fill="FFFFFF"/>
        </w:rPr>
        <w:t>Практическая часть: создание игры, ее апробация на компьютерах в школе.</w:t>
      </w:r>
    </w:p>
    <w:p w:rsidR="003E470B" w:rsidRPr="00A53D84" w:rsidRDefault="003E470B" w:rsidP="00B2709A">
      <w:pPr>
        <w:pStyle w:val="a4"/>
        <w:numPr>
          <w:ilvl w:val="0"/>
          <w:numId w:val="5"/>
        </w:numPr>
        <w:spacing w:after="0" w:line="360" w:lineRule="auto"/>
        <w:rPr>
          <w:shd w:val="clear" w:color="auto" w:fill="FFFFFF"/>
        </w:rPr>
      </w:pPr>
      <w:r w:rsidRPr="00A53D84">
        <w:rPr>
          <w:shd w:val="clear" w:color="auto" w:fill="FFFFFF"/>
        </w:rPr>
        <w:t>Использование (реализация) продукта: тестирование, анализ, проведение внеклассного мероприятия, представление результатов.</w:t>
      </w:r>
    </w:p>
    <w:p w:rsidR="003E470B" w:rsidRPr="00A53D84" w:rsidRDefault="003E470B" w:rsidP="003E470B">
      <w:pPr>
        <w:pStyle w:val="2"/>
        <w:jc w:val="center"/>
        <w:rPr>
          <w:rFonts w:ascii="Times New Roman" w:hAnsi="Times New Roman" w:cs="Times New Roman"/>
          <w:color w:val="auto"/>
          <w:sz w:val="24"/>
          <w:szCs w:val="24"/>
        </w:rPr>
      </w:pPr>
      <w:r w:rsidRPr="00A53D84">
        <w:rPr>
          <w:rFonts w:ascii="Times New Roman" w:hAnsi="Times New Roman" w:cs="Times New Roman"/>
          <w:color w:val="auto"/>
          <w:sz w:val="24"/>
          <w:szCs w:val="24"/>
        </w:rPr>
        <w:t>1.1. Правила дорожного движения</w:t>
      </w:r>
      <w:bookmarkEnd w:id="2"/>
    </w:p>
    <w:p w:rsidR="003E470B" w:rsidRPr="00A53D84" w:rsidRDefault="003E470B" w:rsidP="003E470B">
      <w:pPr>
        <w:pStyle w:val="a3"/>
        <w:spacing w:line="360" w:lineRule="auto"/>
        <w:ind w:firstLine="567"/>
        <w:jc w:val="both"/>
      </w:pPr>
      <w:r w:rsidRPr="00A53D84">
        <w:t>Правила дорожного движения — свод правил, регулирующих обязанности участников дорожного движения (водителей транспортных средств, пассажиров, пешеходов и так далее), а также технические требования, предъявляемые к транспортным средствам, для обеспечения безопасности дорожного движения.</w:t>
      </w:r>
    </w:p>
    <w:p w:rsidR="003E470B" w:rsidRPr="00A53D84" w:rsidRDefault="003E470B" w:rsidP="003E470B">
      <w:pPr>
        <w:pStyle w:val="2"/>
        <w:spacing w:line="360" w:lineRule="auto"/>
        <w:jc w:val="center"/>
        <w:rPr>
          <w:rFonts w:ascii="Times New Roman" w:hAnsi="Times New Roman" w:cs="Times New Roman"/>
          <w:color w:val="auto"/>
          <w:sz w:val="24"/>
          <w:szCs w:val="24"/>
        </w:rPr>
      </w:pPr>
      <w:bookmarkStart w:id="3" w:name="_Toc20860060"/>
      <w:r w:rsidRPr="00A53D84">
        <w:rPr>
          <w:rFonts w:ascii="Times New Roman" w:hAnsi="Times New Roman" w:cs="Times New Roman"/>
          <w:color w:val="auto"/>
          <w:sz w:val="24"/>
          <w:szCs w:val="24"/>
        </w:rPr>
        <w:t>1.2. Причины детских ДТП</w:t>
      </w:r>
      <w:bookmarkEnd w:id="3"/>
    </w:p>
    <w:p w:rsidR="003E470B" w:rsidRPr="00A53D84" w:rsidRDefault="003E470B" w:rsidP="003E470B">
      <w:pPr>
        <w:pStyle w:val="a3"/>
        <w:spacing w:line="360" w:lineRule="auto"/>
        <w:ind w:firstLine="567"/>
        <w:jc w:val="both"/>
      </w:pPr>
      <w:r w:rsidRPr="00A53D84">
        <w:t>Детский дорожно-транспортный травматизм, как это показывает статистика, имеет, к сожалению, тенденцию к увеличению, а не к снижению, что связано с увеличением числа дорожно-транспортных происшествий.</w:t>
      </w:r>
    </w:p>
    <w:p w:rsidR="003E470B" w:rsidRPr="00A53D84" w:rsidRDefault="003E470B" w:rsidP="003E470B">
      <w:pPr>
        <w:pStyle w:val="a3"/>
        <w:spacing w:line="360" w:lineRule="auto"/>
        <w:ind w:firstLine="567"/>
        <w:jc w:val="both"/>
      </w:pPr>
      <w:r w:rsidRPr="00A53D84">
        <w:t xml:space="preserve">Основными причинами ДТП являются: </w:t>
      </w:r>
    </w:p>
    <w:p w:rsidR="003E470B" w:rsidRPr="00A53D84" w:rsidRDefault="003E470B" w:rsidP="003E470B">
      <w:pPr>
        <w:pStyle w:val="a3"/>
        <w:numPr>
          <w:ilvl w:val="0"/>
          <w:numId w:val="3"/>
        </w:numPr>
        <w:spacing w:line="360" w:lineRule="auto"/>
        <w:jc w:val="both"/>
      </w:pPr>
      <w:r w:rsidRPr="00A53D84">
        <w:t>Переход проезжей части в неустановленном месте или вне пешеходного перехода.</w:t>
      </w:r>
    </w:p>
    <w:p w:rsidR="003E470B" w:rsidRPr="00A53D84" w:rsidRDefault="003E470B" w:rsidP="003E470B">
      <w:pPr>
        <w:pStyle w:val="a3"/>
        <w:numPr>
          <w:ilvl w:val="0"/>
          <w:numId w:val="3"/>
        </w:numPr>
        <w:spacing w:line="360" w:lineRule="auto"/>
        <w:jc w:val="both"/>
      </w:pPr>
      <w:r w:rsidRPr="00A53D84">
        <w:t>Неожиданный выход на проезжую часть.</w:t>
      </w:r>
    </w:p>
    <w:p w:rsidR="003E470B" w:rsidRPr="00A53D84" w:rsidRDefault="003E470B" w:rsidP="003E470B">
      <w:pPr>
        <w:pStyle w:val="a3"/>
        <w:numPr>
          <w:ilvl w:val="0"/>
          <w:numId w:val="3"/>
        </w:numPr>
        <w:spacing w:line="360" w:lineRule="auto"/>
        <w:jc w:val="both"/>
      </w:pPr>
      <w:r w:rsidRPr="00A53D84">
        <w:t>Неподчинение сигналам регулирования.</w:t>
      </w:r>
    </w:p>
    <w:p w:rsidR="003E470B" w:rsidRPr="00A53D84" w:rsidRDefault="003E470B" w:rsidP="003E470B">
      <w:pPr>
        <w:pStyle w:val="a3"/>
        <w:numPr>
          <w:ilvl w:val="0"/>
          <w:numId w:val="3"/>
        </w:numPr>
        <w:spacing w:line="360" w:lineRule="auto"/>
        <w:jc w:val="both"/>
      </w:pPr>
      <w:r w:rsidRPr="00A53D84">
        <w:t>Нахождение на дороге дошкольников и младших школьников без сопровождения взрослых.</w:t>
      </w:r>
    </w:p>
    <w:p w:rsidR="003E470B" w:rsidRPr="00A53D84" w:rsidRDefault="003E470B" w:rsidP="003E470B">
      <w:pPr>
        <w:pStyle w:val="a3"/>
        <w:numPr>
          <w:ilvl w:val="0"/>
          <w:numId w:val="3"/>
        </w:numPr>
        <w:spacing w:line="360" w:lineRule="auto"/>
        <w:jc w:val="both"/>
      </w:pPr>
      <w:r w:rsidRPr="00A53D84">
        <w:t>Игра вблизи и на проезжей части. Незнание правил перехода перекрестка</w:t>
      </w:r>
    </w:p>
    <w:p w:rsidR="003E470B" w:rsidRPr="00B63A80" w:rsidRDefault="003E470B" w:rsidP="003E470B">
      <w:pPr>
        <w:pStyle w:val="a3"/>
        <w:numPr>
          <w:ilvl w:val="0"/>
          <w:numId w:val="3"/>
        </w:numPr>
        <w:spacing w:line="360" w:lineRule="auto"/>
        <w:jc w:val="both"/>
      </w:pPr>
      <w:r w:rsidRPr="00B63A80">
        <w:rPr>
          <w:iCs/>
        </w:rPr>
        <w:lastRenderedPageBreak/>
        <w:t>Езда на велосипедах, самокатах, роликовых коньках по проезжей части дороги.</w:t>
      </w:r>
    </w:p>
    <w:p w:rsidR="003E470B" w:rsidRPr="004D7821" w:rsidRDefault="003E470B" w:rsidP="003E470B">
      <w:pPr>
        <w:pStyle w:val="a3"/>
        <w:numPr>
          <w:ilvl w:val="0"/>
          <w:numId w:val="3"/>
        </w:numPr>
        <w:spacing w:line="360" w:lineRule="auto"/>
        <w:jc w:val="both"/>
      </w:pPr>
      <w:r w:rsidRPr="00B63A80">
        <w:rPr>
          <w:iCs/>
        </w:rPr>
        <w:t>Бегство от опасности в потоке движущегося транспорта</w:t>
      </w:r>
      <w:r w:rsidRPr="00A53D84">
        <w:rPr>
          <w:i/>
          <w:iCs/>
        </w:rPr>
        <w:t xml:space="preserve">.  </w:t>
      </w:r>
    </w:p>
    <w:p w:rsidR="004D7821" w:rsidRDefault="004D7821" w:rsidP="004D7821">
      <w:pPr>
        <w:pStyle w:val="a3"/>
        <w:spacing w:line="360" w:lineRule="auto"/>
        <w:ind w:left="927"/>
        <w:jc w:val="both"/>
        <w:rPr>
          <w:sz w:val="28"/>
          <w:szCs w:val="28"/>
        </w:rPr>
      </w:pPr>
      <w:r w:rsidRPr="002D27CC">
        <w:rPr>
          <w:sz w:val="28"/>
          <w:szCs w:val="28"/>
        </w:rPr>
        <w:t xml:space="preserve">Игровой движок — базовое программное обеспечение компьютерной игры. </w:t>
      </w:r>
    </w:p>
    <w:p w:rsidR="004D7821" w:rsidRPr="002D27CC" w:rsidRDefault="004D7821" w:rsidP="004D7821">
      <w:pPr>
        <w:pStyle w:val="a3"/>
        <w:spacing w:line="360" w:lineRule="auto"/>
        <w:ind w:left="927"/>
        <w:jc w:val="both"/>
        <w:rPr>
          <w:sz w:val="28"/>
          <w:szCs w:val="28"/>
        </w:rPr>
      </w:pPr>
      <w:r w:rsidRPr="002D27CC">
        <w:rPr>
          <w:sz w:val="28"/>
          <w:szCs w:val="28"/>
        </w:rPr>
        <w:t>Разделение игры и игрового движка часто расплывчато, и не всегда студии проводят чёткую границу между ними. Но в общем случае термин «игровой движок» применяется для того программного обеспечения, которое пригодно для повторного использования и расширения, и тем самым может быть рассмотрено как основание для разработки множества различных игр без существенных изменений</w:t>
      </w:r>
    </w:p>
    <w:p w:rsidR="004D7821" w:rsidRPr="00443A09" w:rsidRDefault="004D7821" w:rsidP="00982226">
      <w:pPr>
        <w:pStyle w:val="a3"/>
        <w:spacing w:line="360" w:lineRule="auto"/>
        <w:ind w:left="927"/>
        <w:jc w:val="both"/>
        <w:rPr>
          <w:sz w:val="28"/>
          <w:szCs w:val="28"/>
        </w:rPr>
      </w:pPr>
      <w:r w:rsidRPr="002D27CC">
        <w:rPr>
          <w:sz w:val="28"/>
          <w:szCs w:val="28"/>
          <w:lang w:val="en-US"/>
        </w:rPr>
        <w:t>Construct</w:t>
      </w:r>
      <w:r w:rsidRPr="002D27CC">
        <w:rPr>
          <w:sz w:val="28"/>
          <w:szCs w:val="28"/>
        </w:rPr>
        <w:t xml:space="preserve"> 2 — конструктор двумерных игр для </w:t>
      </w:r>
      <w:r w:rsidRPr="002D27CC">
        <w:rPr>
          <w:sz w:val="28"/>
          <w:szCs w:val="28"/>
          <w:lang w:val="en-US"/>
        </w:rPr>
        <w:t>Windows</w:t>
      </w:r>
      <w:r w:rsidRPr="002D27CC">
        <w:rPr>
          <w:sz w:val="28"/>
          <w:szCs w:val="28"/>
        </w:rPr>
        <w:t xml:space="preserve">, разрабатываемый компанией </w:t>
      </w:r>
      <w:r w:rsidRPr="002D27CC">
        <w:rPr>
          <w:sz w:val="28"/>
          <w:szCs w:val="28"/>
          <w:lang w:val="en-US"/>
        </w:rPr>
        <w:t>Scirra</w:t>
      </w:r>
      <w:r w:rsidRPr="002D27CC">
        <w:rPr>
          <w:sz w:val="28"/>
          <w:szCs w:val="28"/>
        </w:rPr>
        <w:t xml:space="preserve">. Вторая версия программы </w:t>
      </w:r>
      <w:r w:rsidRPr="002D27CC">
        <w:rPr>
          <w:sz w:val="28"/>
          <w:szCs w:val="28"/>
          <w:lang w:val="en-US"/>
        </w:rPr>
        <w:t>Construct</w:t>
      </w:r>
      <w:r w:rsidRPr="002D27CC">
        <w:rPr>
          <w:sz w:val="28"/>
          <w:szCs w:val="28"/>
        </w:rPr>
        <w:t xml:space="preserve"> </w:t>
      </w:r>
      <w:r w:rsidRPr="002D27CC">
        <w:rPr>
          <w:sz w:val="28"/>
          <w:szCs w:val="28"/>
          <w:lang w:val="en-US"/>
        </w:rPr>
        <w:t>Classic</w:t>
      </w:r>
      <w:r w:rsidRPr="002D27CC">
        <w:rPr>
          <w:sz w:val="28"/>
          <w:szCs w:val="28"/>
        </w:rPr>
        <w:t xml:space="preserve">, вышедшей в 2007 году. </w:t>
      </w:r>
      <w:r w:rsidRPr="002D27CC">
        <w:rPr>
          <w:sz w:val="28"/>
          <w:szCs w:val="28"/>
          <w:lang w:val="en-US"/>
        </w:rPr>
        <w:t>Construct</w:t>
      </w:r>
      <w:r>
        <w:rPr>
          <w:sz w:val="28"/>
          <w:szCs w:val="28"/>
        </w:rPr>
        <w:t xml:space="preserve"> 2 </w:t>
      </w:r>
      <w:r w:rsidRPr="002D27CC">
        <w:rPr>
          <w:sz w:val="28"/>
          <w:szCs w:val="28"/>
        </w:rPr>
        <w:t>позволяет создавать 2</w:t>
      </w:r>
      <w:r w:rsidRPr="002D27CC">
        <w:rPr>
          <w:sz w:val="28"/>
          <w:szCs w:val="28"/>
          <w:lang w:val="en-US"/>
        </w:rPr>
        <w:t>D</w:t>
      </w:r>
      <w:r w:rsidRPr="002D27CC">
        <w:rPr>
          <w:sz w:val="28"/>
          <w:szCs w:val="28"/>
        </w:rPr>
        <w:t xml:space="preserve">-игры различных жанров и сложности без навыков программирования. </w:t>
      </w:r>
    </w:p>
    <w:p w:rsidR="004D7821" w:rsidRDefault="004D7821" w:rsidP="004D7821">
      <w:pPr>
        <w:pStyle w:val="a3"/>
        <w:spacing w:line="360" w:lineRule="auto"/>
        <w:ind w:left="927"/>
        <w:jc w:val="both"/>
        <w:rPr>
          <w:sz w:val="28"/>
          <w:szCs w:val="28"/>
        </w:rPr>
      </w:pPr>
      <w:r>
        <w:rPr>
          <w:sz w:val="28"/>
          <w:szCs w:val="28"/>
        </w:rPr>
        <w:t>При использовании данного конструктора мной была разработана  игра, в которой проверяются знания ПДД. При этом сначала были проанализированы знаки, которые чаще встречаются на дорогах, а затем эти знаки были использованы в программе.</w:t>
      </w:r>
    </w:p>
    <w:p w:rsidR="004D7821" w:rsidRPr="002D4269" w:rsidRDefault="004D7821" w:rsidP="004D7821">
      <w:pPr>
        <w:pStyle w:val="a3"/>
        <w:spacing w:line="360" w:lineRule="auto"/>
        <w:ind w:left="927"/>
        <w:jc w:val="both"/>
        <w:rPr>
          <w:sz w:val="28"/>
          <w:szCs w:val="28"/>
        </w:rPr>
      </w:pPr>
      <w:r>
        <w:rPr>
          <w:sz w:val="28"/>
          <w:szCs w:val="28"/>
        </w:rPr>
        <w:t xml:space="preserve"> Разработанные программы представлены в электронном приложении к проекту. </w:t>
      </w:r>
      <w:r w:rsidRPr="00451856">
        <w:rPr>
          <w:sz w:val="28"/>
          <w:szCs w:val="28"/>
        </w:rPr>
        <w:t xml:space="preserve">Записать программу на </w:t>
      </w:r>
      <w:r w:rsidRPr="00451856">
        <w:rPr>
          <w:sz w:val="28"/>
          <w:szCs w:val="28"/>
          <w:lang w:val="en-US"/>
        </w:rPr>
        <w:t>CD</w:t>
      </w:r>
      <w:r w:rsidRPr="00451856">
        <w:rPr>
          <w:sz w:val="28"/>
          <w:szCs w:val="28"/>
        </w:rPr>
        <w:t xml:space="preserve"> – диск и приложить к проекту.</w:t>
      </w:r>
    </w:p>
    <w:p w:rsidR="004D7821" w:rsidRPr="00A53D84" w:rsidRDefault="004D7821" w:rsidP="004D7821">
      <w:pPr>
        <w:pStyle w:val="a3"/>
        <w:spacing w:line="360" w:lineRule="auto"/>
        <w:ind w:left="1287"/>
        <w:jc w:val="both"/>
      </w:pPr>
    </w:p>
    <w:p w:rsidR="00982226" w:rsidRPr="00982226" w:rsidRDefault="00982226" w:rsidP="00982226">
      <w:pPr>
        <w:pStyle w:val="1"/>
        <w:numPr>
          <w:ilvl w:val="0"/>
          <w:numId w:val="2"/>
        </w:numPr>
        <w:jc w:val="center"/>
        <w:rPr>
          <w:rFonts w:ascii="Times New Roman" w:hAnsi="Times New Roman"/>
          <w:sz w:val="28"/>
          <w:szCs w:val="28"/>
        </w:rPr>
      </w:pPr>
      <w:bookmarkStart w:id="4" w:name="_Toc20860064"/>
      <w:r w:rsidRPr="00982226">
        <w:rPr>
          <w:rFonts w:ascii="Times New Roman" w:hAnsi="Times New Roman"/>
          <w:sz w:val="28"/>
          <w:szCs w:val="28"/>
        </w:rPr>
        <w:t>Реализация продукта</w:t>
      </w:r>
    </w:p>
    <w:p w:rsidR="00982226" w:rsidRPr="00982226" w:rsidRDefault="00982226" w:rsidP="00982226">
      <w:pPr>
        <w:pStyle w:val="a3"/>
        <w:spacing w:line="360" w:lineRule="auto"/>
        <w:ind w:firstLine="567"/>
        <w:jc w:val="both"/>
        <w:rPr>
          <w:sz w:val="28"/>
          <w:szCs w:val="28"/>
        </w:rPr>
      </w:pPr>
      <w:r w:rsidRPr="00982226">
        <w:rPr>
          <w:sz w:val="28"/>
          <w:szCs w:val="28"/>
        </w:rPr>
        <w:t xml:space="preserve">Для испытания разработанной программы был использован ноутбук в кабинете № 206. Реализация данного продукта была проведена во 2ом классе МБОУ </w:t>
      </w:r>
      <w:proofErr w:type="spellStart"/>
      <w:r w:rsidRPr="00982226">
        <w:rPr>
          <w:sz w:val="28"/>
          <w:szCs w:val="28"/>
        </w:rPr>
        <w:t>Кутуликской</w:t>
      </w:r>
      <w:proofErr w:type="spellEnd"/>
      <w:r w:rsidRPr="00982226">
        <w:rPr>
          <w:sz w:val="28"/>
          <w:szCs w:val="28"/>
        </w:rPr>
        <w:t xml:space="preserve"> СОШ.  </w:t>
      </w:r>
    </w:p>
    <w:p w:rsidR="0033224C" w:rsidRDefault="0033224C" w:rsidP="003E470B">
      <w:pPr>
        <w:pStyle w:val="1"/>
        <w:jc w:val="center"/>
        <w:rPr>
          <w:rFonts w:ascii="Times New Roman" w:hAnsi="Times New Roman"/>
          <w:sz w:val="28"/>
          <w:szCs w:val="28"/>
        </w:rPr>
      </w:pPr>
    </w:p>
    <w:p w:rsidR="003E470B" w:rsidRPr="0033224C" w:rsidRDefault="003E470B" w:rsidP="003E470B">
      <w:pPr>
        <w:pStyle w:val="1"/>
        <w:jc w:val="center"/>
        <w:rPr>
          <w:rFonts w:ascii="Times New Roman" w:hAnsi="Times New Roman"/>
          <w:sz w:val="24"/>
          <w:szCs w:val="24"/>
        </w:rPr>
      </w:pPr>
      <w:r w:rsidRPr="0033224C">
        <w:rPr>
          <w:rFonts w:ascii="Times New Roman" w:hAnsi="Times New Roman"/>
          <w:sz w:val="24"/>
          <w:szCs w:val="24"/>
        </w:rPr>
        <w:t>Заключение</w:t>
      </w:r>
      <w:bookmarkEnd w:id="4"/>
    </w:p>
    <w:p w:rsidR="003E470B" w:rsidRPr="0033224C" w:rsidRDefault="003E470B" w:rsidP="003E470B">
      <w:pPr>
        <w:pStyle w:val="a3"/>
        <w:spacing w:line="360" w:lineRule="auto"/>
        <w:ind w:firstLine="709"/>
        <w:jc w:val="both"/>
      </w:pPr>
      <w:r w:rsidRPr="0033224C">
        <w:t xml:space="preserve">Причиной </w:t>
      </w:r>
      <w:proofErr w:type="spellStart"/>
      <w:r w:rsidRPr="0033224C">
        <w:t>дорожно</w:t>
      </w:r>
      <w:proofErr w:type="spellEnd"/>
      <w:r w:rsidRPr="0033224C">
        <w:t xml:space="preserve"> – транспортных происшествий чаще всего являются дети. Приводит к этому незнание элементарных основ правил дорожного движения, безучастное отношение взрослых к поведению детей на проезжей части, отрицательный пример взрослых. Также зачастую дети понимают, что они нарушают ПДД, </w:t>
      </w:r>
      <w:proofErr w:type="gramStart"/>
      <w:r w:rsidRPr="0033224C">
        <w:t>и</w:t>
      </w:r>
      <w:proofErr w:type="gramEnd"/>
      <w:r w:rsidRPr="0033224C">
        <w:t xml:space="preserve"> тем не менее делают это.</w:t>
      </w:r>
    </w:p>
    <w:p w:rsidR="003E470B" w:rsidRPr="0033224C" w:rsidRDefault="003E470B" w:rsidP="003E470B">
      <w:pPr>
        <w:pStyle w:val="a3"/>
        <w:spacing w:line="360" w:lineRule="auto"/>
        <w:ind w:firstLine="709"/>
        <w:jc w:val="both"/>
      </w:pPr>
      <w:bookmarkStart w:id="5" w:name="_GoBack"/>
      <w:r w:rsidRPr="0033224C">
        <w:t>Для того</w:t>
      </w:r>
      <w:proofErr w:type="gramStart"/>
      <w:r w:rsidRPr="0033224C">
        <w:t>,</w:t>
      </w:r>
      <w:proofErr w:type="gramEnd"/>
      <w:r w:rsidRPr="0033224C">
        <w:t xml:space="preserve"> чтобы снизить количество дорожно-транспортного травматизма, необходимо не только повысить уровень знаний, но изменить отношение к существующим правилам, выработать устойчивые положительные привычки у детей и взрослых.</w:t>
      </w:r>
    </w:p>
    <w:p w:rsidR="003E470B" w:rsidRPr="0033224C" w:rsidRDefault="003E470B" w:rsidP="0001339F">
      <w:pPr>
        <w:pStyle w:val="a3"/>
        <w:spacing w:line="360" w:lineRule="auto"/>
        <w:ind w:firstLine="567"/>
        <w:jc w:val="both"/>
      </w:pPr>
    </w:p>
    <w:bookmarkEnd w:id="5"/>
    <w:p w:rsidR="0001339F" w:rsidRPr="0033224C" w:rsidRDefault="0001339F" w:rsidP="0001339F">
      <w:pPr>
        <w:pStyle w:val="a3"/>
        <w:spacing w:line="360" w:lineRule="auto"/>
        <w:ind w:firstLine="567"/>
        <w:jc w:val="both"/>
      </w:pPr>
    </w:p>
    <w:p w:rsidR="00233FC8" w:rsidRPr="0033224C" w:rsidRDefault="00233FC8" w:rsidP="0001339F">
      <w:pPr>
        <w:rPr>
          <w:rFonts w:ascii="Times New Roman" w:hAnsi="Times New Roman" w:cs="Times New Roman"/>
          <w:sz w:val="24"/>
          <w:szCs w:val="24"/>
        </w:rPr>
      </w:pPr>
    </w:p>
    <w:sectPr w:rsidR="00233FC8" w:rsidRPr="003322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20063"/>
    <w:multiLevelType w:val="hybridMultilevel"/>
    <w:tmpl w:val="E9CCC4F8"/>
    <w:lvl w:ilvl="0" w:tplc="2DB272F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0EA38A8"/>
    <w:multiLevelType w:val="hybridMultilevel"/>
    <w:tmpl w:val="EA96007E"/>
    <w:lvl w:ilvl="0" w:tplc="EAF697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1B7789A"/>
    <w:multiLevelType w:val="hybridMultilevel"/>
    <w:tmpl w:val="3C200A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5CD3718"/>
    <w:multiLevelType w:val="hybridMultilevel"/>
    <w:tmpl w:val="83AE0C24"/>
    <w:lvl w:ilvl="0" w:tplc="0F8E3256">
      <w:start w:val="1"/>
      <w:numFmt w:val="bullet"/>
      <w:lvlText w:val="-"/>
      <w:lvlJc w:val="left"/>
      <w:pPr>
        <w:tabs>
          <w:tab w:val="num" w:pos="720"/>
        </w:tabs>
        <w:ind w:left="720" w:hanging="360"/>
      </w:pPr>
      <w:rPr>
        <w:rFonts w:ascii="Times New Roman" w:hAnsi="Times New Roman" w:hint="default"/>
      </w:rPr>
    </w:lvl>
    <w:lvl w:ilvl="1" w:tplc="7F3A5EB8" w:tentative="1">
      <w:start w:val="1"/>
      <w:numFmt w:val="bullet"/>
      <w:lvlText w:val="-"/>
      <w:lvlJc w:val="left"/>
      <w:pPr>
        <w:tabs>
          <w:tab w:val="num" w:pos="1440"/>
        </w:tabs>
        <w:ind w:left="1440" w:hanging="360"/>
      </w:pPr>
      <w:rPr>
        <w:rFonts w:ascii="Times New Roman" w:hAnsi="Times New Roman" w:hint="default"/>
      </w:rPr>
    </w:lvl>
    <w:lvl w:ilvl="2" w:tplc="11FE84E0" w:tentative="1">
      <w:start w:val="1"/>
      <w:numFmt w:val="bullet"/>
      <w:lvlText w:val="-"/>
      <w:lvlJc w:val="left"/>
      <w:pPr>
        <w:tabs>
          <w:tab w:val="num" w:pos="2160"/>
        </w:tabs>
        <w:ind w:left="2160" w:hanging="360"/>
      </w:pPr>
      <w:rPr>
        <w:rFonts w:ascii="Times New Roman" w:hAnsi="Times New Roman" w:hint="default"/>
      </w:rPr>
    </w:lvl>
    <w:lvl w:ilvl="3" w:tplc="EDA8D2C6" w:tentative="1">
      <w:start w:val="1"/>
      <w:numFmt w:val="bullet"/>
      <w:lvlText w:val="-"/>
      <w:lvlJc w:val="left"/>
      <w:pPr>
        <w:tabs>
          <w:tab w:val="num" w:pos="2880"/>
        </w:tabs>
        <w:ind w:left="2880" w:hanging="360"/>
      </w:pPr>
      <w:rPr>
        <w:rFonts w:ascii="Times New Roman" w:hAnsi="Times New Roman" w:hint="default"/>
      </w:rPr>
    </w:lvl>
    <w:lvl w:ilvl="4" w:tplc="A6744206" w:tentative="1">
      <w:start w:val="1"/>
      <w:numFmt w:val="bullet"/>
      <w:lvlText w:val="-"/>
      <w:lvlJc w:val="left"/>
      <w:pPr>
        <w:tabs>
          <w:tab w:val="num" w:pos="3600"/>
        </w:tabs>
        <w:ind w:left="3600" w:hanging="360"/>
      </w:pPr>
      <w:rPr>
        <w:rFonts w:ascii="Times New Roman" w:hAnsi="Times New Roman" w:hint="default"/>
      </w:rPr>
    </w:lvl>
    <w:lvl w:ilvl="5" w:tplc="4C1AE084" w:tentative="1">
      <w:start w:val="1"/>
      <w:numFmt w:val="bullet"/>
      <w:lvlText w:val="-"/>
      <w:lvlJc w:val="left"/>
      <w:pPr>
        <w:tabs>
          <w:tab w:val="num" w:pos="4320"/>
        </w:tabs>
        <w:ind w:left="4320" w:hanging="360"/>
      </w:pPr>
      <w:rPr>
        <w:rFonts w:ascii="Times New Roman" w:hAnsi="Times New Roman" w:hint="default"/>
      </w:rPr>
    </w:lvl>
    <w:lvl w:ilvl="6" w:tplc="D5AE2AFE" w:tentative="1">
      <w:start w:val="1"/>
      <w:numFmt w:val="bullet"/>
      <w:lvlText w:val="-"/>
      <w:lvlJc w:val="left"/>
      <w:pPr>
        <w:tabs>
          <w:tab w:val="num" w:pos="5040"/>
        </w:tabs>
        <w:ind w:left="5040" w:hanging="360"/>
      </w:pPr>
      <w:rPr>
        <w:rFonts w:ascii="Times New Roman" w:hAnsi="Times New Roman" w:hint="default"/>
      </w:rPr>
    </w:lvl>
    <w:lvl w:ilvl="7" w:tplc="9DB6BFD8" w:tentative="1">
      <w:start w:val="1"/>
      <w:numFmt w:val="bullet"/>
      <w:lvlText w:val="-"/>
      <w:lvlJc w:val="left"/>
      <w:pPr>
        <w:tabs>
          <w:tab w:val="num" w:pos="5760"/>
        </w:tabs>
        <w:ind w:left="5760" w:hanging="360"/>
      </w:pPr>
      <w:rPr>
        <w:rFonts w:ascii="Times New Roman" w:hAnsi="Times New Roman" w:hint="default"/>
      </w:rPr>
    </w:lvl>
    <w:lvl w:ilvl="8" w:tplc="72603180" w:tentative="1">
      <w:start w:val="1"/>
      <w:numFmt w:val="bullet"/>
      <w:lvlText w:val="-"/>
      <w:lvlJc w:val="left"/>
      <w:pPr>
        <w:tabs>
          <w:tab w:val="num" w:pos="6480"/>
        </w:tabs>
        <w:ind w:left="6480" w:hanging="360"/>
      </w:pPr>
      <w:rPr>
        <w:rFonts w:ascii="Times New Roman" w:hAnsi="Times New Roman" w:hint="default"/>
      </w:rPr>
    </w:lvl>
  </w:abstractNum>
  <w:abstractNum w:abstractNumId="4">
    <w:nsid w:val="45272594"/>
    <w:multiLevelType w:val="multilevel"/>
    <w:tmpl w:val="07EE73B6"/>
    <w:lvl w:ilvl="0">
      <w:start w:val="1"/>
      <w:numFmt w:val="decimal"/>
      <w:lvlText w:val="%1."/>
      <w:lvlJc w:val="left"/>
      <w:pPr>
        <w:ind w:left="720" w:hanging="360"/>
      </w:pPr>
      <w:rPr>
        <w:rFonts w:ascii="Cambria" w:hAnsi="Cambria" w:hint="default"/>
      </w:rPr>
    </w:lvl>
    <w:lvl w:ilvl="1">
      <w:start w:val="1"/>
      <w:numFmt w:val="decimal"/>
      <w:lvlText w:val="%2."/>
      <w:lvlJc w:val="left"/>
      <w:pPr>
        <w:ind w:left="1647"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635" w:hanging="1440"/>
      </w:pPr>
      <w:rPr>
        <w:rFonts w:hint="default"/>
      </w:rPr>
    </w:lvl>
    <w:lvl w:ilvl="6">
      <w:start w:val="1"/>
      <w:numFmt w:val="decimal"/>
      <w:isLgl/>
      <w:lvlText w:val="%1.%2.%3.%4.%5.%6.%7."/>
      <w:lvlJc w:val="left"/>
      <w:pPr>
        <w:ind w:left="5562" w:hanging="1800"/>
      </w:pPr>
      <w:rPr>
        <w:rFonts w:hint="default"/>
      </w:rPr>
    </w:lvl>
    <w:lvl w:ilvl="7">
      <w:start w:val="1"/>
      <w:numFmt w:val="decimal"/>
      <w:isLgl/>
      <w:lvlText w:val="%1.%2.%3.%4.%5.%6.%7.%8."/>
      <w:lvlJc w:val="left"/>
      <w:pPr>
        <w:ind w:left="6129" w:hanging="1800"/>
      </w:pPr>
      <w:rPr>
        <w:rFonts w:hint="default"/>
      </w:rPr>
    </w:lvl>
    <w:lvl w:ilvl="8">
      <w:start w:val="1"/>
      <w:numFmt w:val="decimal"/>
      <w:isLgl/>
      <w:lvlText w:val="%1.%2.%3.%4.%5.%6.%7.%8.%9."/>
      <w:lvlJc w:val="left"/>
      <w:pPr>
        <w:ind w:left="7056" w:hanging="2160"/>
      </w:pPr>
      <w:rPr>
        <w:rFonts w:hint="default"/>
      </w:rPr>
    </w:lvl>
  </w:abstractNum>
  <w:abstractNum w:abstractNumId="5">
    <w:nsid w:val="5B1A4942"/>
    <w:multiLevelType w:val="hybridMultilevel"/>
    <w:tmpl w:val="6E5E99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79F"/>
    <w:rsid w:val="0001339F"/>
    <w:rsid w:val="00233FC8"/>
    <w:rsid w:val="0033224C"/>
    <w:rsid w:val="003A5B9E"/>
    <w:rsid w:val="003E470B"/>
    <w:rsid w:val="004B4210"/>
    <w:rsid w:val="004D7821"/>
    <w:rsid w:val="00866CE0"/>
    <w:rsid w:val="00982226"/>
    <w:rsid w:val="0099594A"/>
    <w:rsid w:val="00A53D84"/>
    <w:rsid w:val="00B2709A"/>
    <w:rsid w:val="00B63A80"/>
    <w:rsid w:val="00CC479F"/>
    <w:rsid w:val="00D15B04"/>
    <w:rsid w:val="00F07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1339F"/>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3E470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339F"/>
    <w:rPr>
      <w:rFonts w:ascii="Cambria" w:eastAsia="Times New Roman" w:hAnsi="Cambria" w:cs="Times New Roman"/>
      <w:b/>
      <w:bCs/>
      <w:kern w:val="32"/>
      <w:sz w:val="32"/>
      <w:szCs w:val="32"/>
      <w:lang w:eastAsia="ru-RU"/>
    </w:rPr>
  </w:style>
  <w:style w:type="paragraph" w:styleId="a3">
    <w:name w:val="No Spacing"/>
    <w:uiPriority w:val="1"/>
    <w:qFormat/>
    <w:rsid w:val="0001339F"/>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E470B"/>
    <w:rPr>
      <w:rFonts w:asciiTheme="majorHAnsi" w:eastAsiaTheme="majorEastAsia" w:hAnsiTheme="majorHAnsi" w:cstheme="majorBidi"/>
      <w:b/>
      <w:bCs/>
      <w:color w:val="4F81BD" w:themeColor="accent1"/>
      <w:sz w:val="26"/>
      <w:szCs w:val="26"/>
      <w:lang w:eastAsia="ru-RU"/>
    </w:rPr>
  </w:style>
  <w:style w:type="paragraph" w:styleId="a4">
    <w:name w:val="List Paragraph"/>
    <w:basedOn w:val="a"/>
    <w:uiPriority w:val="34"/>
    <w:qFormat/>
    <w:rsid w:val="003E470B"/>
    <w:pPr>
      <w:ind w:left="720"/>
      <w:contextualSpacing/>
    </w:pPr>
    <w:rPr>
      <w:rFonts w:ascii="Times New Roman" w:eastAsia="Times New Roman" w:hAnsi="Times New Roman" w:cs="Times New Roman"/>
      <w:sz w:val="24"/>
      <w:szCs w:val="24"/>
      <w:lang w:eastAsia="ru-RU"/>
    </w:rPr>
  </w:style>
  <w:style w:type="character" w:styleId="a5">
    <w:name w:val="Strong"/>
    <w:basedOn w:val="a0"/>
    <w:uiPriority w:val="22"/>
    <w:qFormat/>
    <w:rsid w:val="003E4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1339F"/>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3E470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339F"/>
    <w:rPr>
      <w:rFonts w:ascii="Cambria" w:eastAsia="Times New Roman" w:hAnsi="Cambria" w:cs="Times New Roman"/>
      <w:b/>
      <w:bCs/>
      <w:kern w:val="32"/>
      <w:sz w:val="32"/>
      <w:szCs w:val="32"/>
      <w:lang w:eastAsia="ru-RU"/>
    </w:rPr>
  </w:style>
  <w:style w:type="paragraph" w:styleId="a3">
    <w:name w:val="No Spacing"/>
    <w:uiPriority w:val="1"/>
    <w:qFormat/>
    <w:rsid w:val="0001339F"/>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E470B"/>
    <w:rPr>
      <w:rFonts w:asciiTheme="majorHAnsi" w:eastAsiaTheme="majorEastAsia" w:hAnsiTheme="majorHAnsi" w:cstheme="majorBidi"/>
      <w:b/>
      <w:bCs/>
      <w:color w:val="4F81BD" w:themeColor="accent1"/>
      <w:sz w:val="26"/>
      <w:szCs w:val="26"/>
      <w:lang w:eastAsia="ru-RU"/>
    </w:rPr>
  </w:style>
  <w:style w:type="paragraph" w:styleId="a4">
    <w:name w:val="List Paragraph"/>
    <w:basedOn w:val="a"/>
    <w:uiPriority w:val="34"/>
    <w:qFormat/>
    <w:rsid w:val="003E470B"/>
    <w:pPr>
      <w:ind w:left="720"/>
      <w:contextualSpacing/>
    </w:pPr>
    <w:rPr>
      <w:rFonts w:ascii="Times New Roman" w:eastAsia="Times New Roman" w:hAnsi="Times New Roman" w:cs="Times New Roman"/>
      <w:sz w:val="24"/>
      <w:szCs w:val="24"/>
      <w:lang w:eastAsia="ru-RU"/>
    </w:rPr>
  </w:style>
  <w:style w:type="character" w:styleId="a5">
    <w:name w:val="Strong"/>
    <w:basedOn w:val="a0"/>
    <w:uiPriority w:val="22"/>
    <w:qFormat/>
    <w:rsid w:val="003E4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945996">
      <w:bodyDiv w:val="1"/>
      <w:marLeft w:val="0"/>
      <w:marRight w:val="0"/>
      <w:marTop w:val="0"/>
      <w:marBottom w:val="0"/>
      <w:divBdr>
        <w:top w:val="none" w:sz="0" w:space="0" w:color="auto"/>
        <w:left w:val="none" w:sz="0" w:space="0" w:color="auto"/>
        <w:bottom w:val="none" w:sz="0" w:space="0" w:color="auto"/>
        <w:right w:val="none" w:sz="0" w:space="0" w:color="auto"/>
      </w:divBdr>
      <w:divsChild>
        <w:div w:id="1048526786">
          <w:marLeft w:val="360"/>
          <w:marRight w:val="0"/>
          <w:marTop w:val="200"/>
          <w:marBottom w:val="0"/>
          <w:divBdr>
            <w:top w:val="none" w:sz="0" w:space="0" w:color="auto"/>
            <w:left w:val="none" w:sz="0" w:space="0" w:color="auto"/>
            <w:bottom w:val="none" w:sz="0" w:space="0" w:color="auto"/>
            <w:right w:val="none" w:sz="0" w:space="0" w:color="auto"/>
          </w:divBdr>
        </w:div>
        <w:div w:id="11364167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820</Words>
  <Characters>4676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dc:creator>
  <cp:keywords/>
  <dc:description/>
  <cp:lastModifiedBy>Тимур</cp:lastModifiedBy>
  <cp:revision>15</cp:revision>
  <dcterms:created xsi:type="dcterms:W3CDTF">2019-10-02T12:49:00Z</dcterms:created>
  <dcterms:modified xsi:type="dcterms:W3CDTF">2020-03-13T09:37:00Z</dcterms:modified>
</cp:coreProperties>
</file>